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2"/>
          <w:szCs w:val="32"/>
        </w:rPr>
      </w:pPr>
      <w:r>
        <w:rPr>
          <w:b w:val="1"/>
          <w:bCs w:val="1"/>
          <w:sz w:val="32"/>
          <w:szCs w:val="32"/>
          <w:rtl w:val="0"/>
          <w:lang w:val="de-DE"/>
        </w:rPr>
        <w:t>RUFFORTH TENNIS CLUB</w:t>
      </w:r>
    </w:p>
    <w:p>
      <w:pPr>
        <w:pStyle w:val="Body"/>
        <w:jc w:val="center"/>
        <w:rPr>
          <w:b w:val="1"/>
          <w:bCs w:val="1"/>
          <w:sz w:val="32"/>
          <w:szCs w:val="32"/>
        </w:rPr>
      </w:pPr>
      <w:r>
        <w:rPr>
          <w:b w:val="1"/>
          <w:bCs w:val="1"/>
          <w:sz w:val="32"/>
          <w:szCs w:val="32"/>
          <w:rtl w:val="0"/>
          <w:lang w:val="en-US"/>
        </w:rPr>
        <w:t>Constitution and Rules</w:t>
      </w:r>
    </w:p>
    <w:p>
      <w:pPr>
        <w:pStyle w:val="Body"/>
        <w:jc w:val="center"/>
        <w:rPr>
          <w:b w:val="1"/>
          <w:bCs w:val="1"/>
          <w:sz w:val="32"/>
          <w:szCs w:val="32"/>
        </w:rPr>
      </w:pPr>
    </w:p>
    <w:p>
      <w:pPr>
        <w:pStyle w:val="Body"/>
        <w:rPr>
          <w:b w:val="1"/>
          <w:bCs w:val="1"/>
          <w:sz w:val="28"/>
          <w:szCs w:val="28"/>
        </w:rPr>
      </w:pPr>
      <w:r>
        <w:rPr>
          <w:b w:val="1"/>
          <w:bCs w:val="1"/>
          <w:sz w:val="28"/>
          <w:szCs w:val="28"/>
          <w:rtl w:val="0"/>
          <w:lang w:val="en-US"/>
        </w:rPr>
        <w:t>1.</w:t>
        <w:tab/>
        <w:t>The Club</w:t>
      </w:r>
    </w:p>
    <w:p>
      <w:pPr>
        <w:pStyle w:val="List Paragraph"/>
        <w:numPr>
          <w:ilvl w:val="0"/>
          <w:numId w:val="2"/>
        </w:numPr>
        <w:bidi w:val="0"/>
        <w:ind w:right="0"/>
        <w:jc w:val="left"/>
        <w:rPr>
          <w:sz w:val="24"/>
          <w:szCs w:val="24"/>
          <w:rtl w:val="0"/>
          <w:lang w:val="en-US"/>
        </w:rPr>
      </w:pPr>
      <w:r>
        <w:rPr>
          <w:sz w:val="24"/>
          <w:szCs w:val="24"/>
          <w:rtl w:val="0"/>
          <w:lang w:val="en-US"/>
        </w:rPr>
        <w:t xml:space="preserve">The Club shall be called </w:t>
      </w:r>
      <w:r>
        <w:rPr>
          <w:sz w:val="24"/>
          <w:szCs w:val="24"/>
          <w:rtl w:val="0"/>
          <w:lang w:val="en-US"/>
        </w:rPr>
        <w:t>“</w:t>
      </w:r>
      <w:r>
        <w:rPr>
          <w:sz w:val="24"/>
          <w:szCs w:val="24"/>
          <w:rtl w:val="0"/>
          <w:lang w:val="en-US"/>
        </w:rPr>
        <w:t>Rufforth Tennis Club</w:t>
      </w:r>
      <w:r>
        <w:rPr>
          <w:sz w:val="24"/>
          <w:szCs w:val="24"/>
          <w:rtl w:val="0"/>
          <w:lang w:val="en-US"/>
        </w:rPr>
        <w:t>”</w:t>
      </w:r>
    </w:p>
    <w:p>
      <w:pPr>
        <w:pStyle w:val="List Paragraph"/>
        <w:numPr>
          <w:ilvl w:val="0"/>
          <w:numId w:val="2"/>
        </w:numPr>
        <w:bidi w:val="0"/>
        <w:ind w:right="0"/>
        <w:jc w:val="left"/>
        <w:rPr>
          <w:sz w:val="24"/>
          <w:szCs w:val="24"/>
          <w:rtl w:val="0"/>
          <w:lang w:val="en-US"/>
        </w:rPr>
      </w:pPr>
      <w:r>
        <w:rPr>
          <w:sz w:val="24"/>
          <w:szCs w:val="24"/>
          <w:rtl w:val="0"/>
          <w:lang w:val="en-US"/>
        </w:rPr>
        <w:t>The Club shall form the Tennis section of Rufforth Playing Fields Association</w:t>
      </w:r>
    </w:p>
    <w:p>
      <w:pPr>
        <w:pStyle w:val="Body"/>
        <w:rPr>
          <w:sz w:val="24"/>
          <w:szCs w:val="24"/>
        </w:rPr>
      </w:pPr>
      <w:r>
        <w:rPr>
          <w:b w:val="1"/>
          <w:bCs w:val="1"/>
          <w:sz w:val="24"/>
          <w:szCs w:val="24"/>
          <w:rtl w:val="0"/>
        </w:rPr>
        <w:t>2</w:t>
      </w:r>
      <w:r>
        <w:rPr>
          <w:sz w:val="24"/>
          <w:szCs w:val="24"/>
          <w:rtl w:val="0"/>
        </w:rPr>
        <w:t xml:space="preserve">. </w:t>
        <w:tab/>
      </w:r>
      <w:r>
        <w:rPr>
          <w:b w:val="1"/>
          <w:bCs w:val="1"/>
          <w:sz w:val="28"/>
          <w:szCs w:val="28"/>
          <w:rtl w:val="0"/>
          <w:lang w:val="fr-FR"/>
        </w:rPr>
        <w:t>Objectives</w:t>
      </w:r>
    </w:p>
    <w:p>
      <w:pPr>
        <w:pStyle w:val="List Paragraph"/>
        <w:numPr>
          <w:ilvl w:val="0"/>
          <w:numId w:val="4"/>
        </w:numPr>
        <w:bidi w:val="0"/>
        <w:ind w:right="0"/>
        <w:jc w:val="left"/>
        <w:rPr>
          <w:sz w:val="24"/>
          <w:szCs w:val="24"/>
          <w:rtl w:val="0"/>
          <w:lang w:val="en-US"/>
        </w:rPr>
      </w:pPr>
      <w:r>
        <w:rPr>
          <w:sz w:val="24"/>
          <w:szCs w:val="24"/>
          <w:rtl w:val="0"/>
          <w:lang w:val="en-US"/>
        </w:rPr>
        <w:t>The objectives of the Club shall be to regulate, organise and control the game in the interests of all members, within the laws of the game and in accordance with the rules of the Club and the Playing Fields Association</w:t>
      </w:r>
    </w:p>
    <w:p>
      <w:pPr>
        <w:pStyle w:val="List Paragraph"/>
        <w:numPr>
          <w:ilvl w:val="0"/>
          <w:numId w:val="4"/>
        </w:numPr>
        <w:bidi w:val="0"/>
        <w:ind w:right="0"/>
        <w:jc w:val="left"/>
        <w:rPr>
          <w:sz w:val="24"/>
          <w:szCs w:val="24"/>
          <w:rtl w:val="0"/>
          <w:lang w:val="en-US"/>
        </w:rPr>
      </w:pPr>
      <w:r>
        <w:rPr>
          <w:sz w:val="24"/>
          <w:szCs w:val="24"/>
          <w:rtl w:val="0"/>
          <w:lang w:val="en-US"/>
        </w:rPr>
        <w:t>To maintain the courts, equipment and ground surrounding the courts, which will enhance the playing and promotion of the game</w:t>
      </w:r>
    </w:p>
    <w:p>
      <w:pPr>
        <w:pStyle w:val="List Paragraph"/>
        <w:numPr>
          <w:ilvl w:val="0"/>
          <w:numId w:val="4"/>
        </w:numPr>
        <w:bidi w:val="0"/>
        <w:ind w:right="0"/>
        <w:jc w:val="left"/>
        <w:rPr>
          <w:sz w:val="24"/>
          <w:szCs w:val="24"/>
          <w:rtl w:val="0"/>
          <w:lang w:val="en-US"/>
        </w:rPr>
      </w:pPr>
      <w:r>
        <w:rPr>
          <w:sz w:val="24"/>
          <w:szCs w:val="24"/>
          <w:rtl w:val="0"/>
          <w:lang w:val="en-US"/>
        </w:rPr>
        <w:t>To ensure the buildings are looked after and for the provision of social activity and refreshment for the benefit of members</w:t>
      </w:r>
    </w:p>
    <w:p>
      <w:pPr>
        <w:pStyle w:val="Body"/>
        <w:rPr>
          <w:sz w:val="24"/>
          <w:szCs w:val="24"/>
        </w:rPr>
      </w:pPr>
      <w:r>
        <w:rPr>
          <w:b w:val="1"/>
          <w:bCs w:val="1"/>
          <w:sz w:val="28"/>
          <w:szCs w:val="28"/>
          <w:rtl w:val="0"/>
          <w:lang w:val="fr-FR"/>
        </w:rPr>
        <w:t>3.</w:t>
        <w:tab/>
        <w:t>Management</w:t>
      </w:r>
    </w:p>
    <w:p>
      <w:pPr>
        <w:pStyle w:val="List Paragraph"/>
        <w:numPr>
          <w:ilvl w:val="0"/>
          <w:numId w:val="6"/>
        </w:numPr>
        <w:bidi w:val="0"/>
        <w:ind w:right="0"/>
        <w:jc w:val="left"/>
        <w:rPr>
          <w:sz w:val="24"/>
          <w:szCs w:val="24"/>
          <w:rtl w:val="0"/>
          <w:lang w:val="en-US"/>
        </w:rPr>
      </w:pPr>
      <w:r>
        <w:rPr>
          <w:sz w:val="24"/>
          <w:szCs w:val="24"/>
          <w:rtl w:val="0"/>
          <w:lang w:val="en-US"/>
        </w:rPr>
        <w:t>The management of the Club shall be entrusted to a Committee consisting of the following Officers: Chairman,</w:t>
      </w:r>
      <w:r>
        <w:rPr>
          <w:sz w:val="24"/>
          <w:szCs w:val="24"/>
          <w:rtl w:val="0"/>
          <w:lang w:val="en-US"/>
        </w:rPr>
        <w:t xml:space="preserve"> </w:t>
      </w:r>
      <w:r>
        <w:rPr>
          <w:sz w:val="24"/>
          <w:szCs w:val="24"/>
          <w:rtl w:val="0"/>
          <w:lang w:val="en-US"/>
        </w:rPr>
        <w:t>Honorary Secretary and Honorary Treasurer</w:t>
      </w:r>
      <w:r>
        <w:rPr>
          <w:sz w:val="24"/>
          <w:szCs w:val="24"/>
          <w:rtl w:val="0"/>
          <w:lang w:val="en-US"/>
        </w:rPr>
        <w:t xml:space="preserve"> and Welfare Officer </w:t>
      </w:r>
      <w:r>
        <w:rPr>
          <w:sz w:val="24"/>
          <w:szCs w:val="24"/>
          <w:rtl w:val="0"/>
          <w:lang w:val="en-US"/>
        </w:rPr>
        <w:t xml:space="preserve">together with the Team Captains and up to six other members of the Club.  </w:t>
      </w:r>
      <w:r>
        <w:rPr>
          <w:sz w:val="24"/>
          <w:szCs w:val="24"/>
          <w:rtl w:val="0"/>
          <w:lang w:val="en-US"/>
        </w:rPr>
        <w:t>The members of the committee should reflect the diversity of the club</w:t>
      </w:r>
    </w:p>
    <w:p>
      <w:pPr>
        <w:pStyle w:val="List Paragraph"/>
        <w:numPr>
          <w:ilvl w:val="0"/>
          <w:numId w:val="6"/>
        </w:numPr>
        <w:bidi w:val="0"/>
        <w:ind w:right="0"/>
        <w:jc w:val="left"/>
        <w:rPr>
          <w:sz w:val="24"/>
          <w:szCs w:val="24"/>
          <w:rtl w:val="0"/>
          <w:lang w:val="en-US"/>
        </w:rPr>
      </w:pPr>
      <w:r>
        <w:rPr>
          <w:sz w:val="24"/>
          <w:szCs w:val="24"/>
          <w:rtl w:val="0"/>
          <w:lang w:val="en-US"/>
        </w:rPr>
        <w:t>All Officers and Committee Members shall retire annually but they shall continue to hold office until the conclusion of the Annual General Meeting at which there successors are appointed, except for the office of Chairman which shall be transferred during the meeting.  All members shall be eligible for re-election</w:t>
      </w:r>
    </w:p>
    <w:p>
      <w:pPr>
        <w:pStyle w:val="List Paragraph"/>
        <w:numPr>
          <w:ilvl w:val="0"/>
          <w:numId w:val="6"/>
        </w:numPr>
        <w:bidi w:val="0"/>
        <w:ind w:right="0"/>
        <w:jc w:val="left"/>
        <w:rPr>
          <w:sz w:val="24"/>
          <w:szCs w:val="24"/>
          <w:rtl w:val="0"/>
          <w:lang w:val="en-US"/>
        </w:rPr>
      </w:pPr>
      <w:r>
        <w:rPr>
          <w:sz w:val="24"/>
          <w:szCs w:val="24"/>
          <w:rtl w:val="0"/>
          <w:lang w:val="en-US"/>
        </w:rPr>
        <w:t>Any member of the Committee who is absent from any three consecutive meetings without giving notice of inability to attend shall cease to be a member of the Committee</w:t>
      </w:r>
    </w:p>
    <w:p>
      <w:pPr>
        <w:pStyle w:val="List Paragraph"/>
        <w:numPr>
          <w:ilvl w:val="0"/>
          <w:numId w:val="6"/>
        </w:numPr>
        <w:bidi w:val="0"/>
        <w:ind w:right="0"/>
        <w:jc w:val="left"/>
        <w:rPr>
          <w:sz w:val="24"/>
          <w:szCs w:val="24"/>
          <w:rtl w:val="0"/>
          <w:lang w:val="en-US"/>
        </w:rPr>
      </w:pPr>
      <w:r>
        <w:rPr>
          <w:sz w:val="24"/>
          <w:szCs w:val="24"/>
          <w:rtl w:val="0"/>
          <w:lang w:val="en-US"/>
        </w:rPr>
        <w:t>The Committee shall have the power to appoint sub-committees, of which Chairman and Honorary Secretary shall be ex-officio members, and to co-opt members to maintain numbers or to enlist the services of members for specific matters</w:t>
      </w:r>
    </w:p>
    <w:p>
      <w:pPr>
        <w:pStyle w:val="List Paragraph"/>
        <w:numPr>
          <w:ilvl w:val="0"/>
          <w:numId w:val="6"/>
        </w:numPr>
        <w:bidi w:val="0"/>
        <w:ind w:right="0"/>
        <w:jc w:val="left"/>
        <w:rPr>
          <w:sz w:val="24"/>
          <w:szCs w:val="24"/>
          <w:rtl w:val="0"/>
          <w:lang w:val="en-US"/>
        </w:rPr>
      </w:pPr>
      <w:r>
        <w:rPr>
          <w:sz w:val="24"/>
          <w:szCs w:val="24"/>
          <w:rtl w:val="0"/>
          <w:lang w:val="en-US"/>
        </w:rPr>
        <w:t xml:space="preserve">  Four members of the Committee shall form a quorum</w:t>
      </w:r>
    </w:p>
    <w:p>
      <w:pPr>
        <w:pStyle w:val="Body"/>
        <w:rPr>
          <w:b w:val="1"/>
          <w:bCs w:val="1"/>
          <w:sz w:val="28"/>
          <w:szCs w:val="28"/>
        </w:rPr>
      </w:pPr>
      <w:r>
        <w:rPr>
          <w:b w:val="1"/>
          <w:bCs w:val="1"/>
          <w:sz w:val="28"/>
          <w:szCs w:val="28"/>
          <w:rtl w:val="0"/>
          <w:lang w:val="en-US"/>
        </w:rPr>
        <w:t>4</w:t>
        <w:tab/>
        <w:t>Annual General Meeting</w:t>
      </w:r>
    </w:p>
    <w:p>
      <w:pPr>
        <w:pStyle w:val="List Paragraph"/>
        <w:numPr>
          <w:ilvl w:val="0"/>
          <w:numId w:val="8"/>
        </w:numPr>
        <w:bidi w:val="0"/>
        <w:ind w:right="0"/>
        <w:jc w:val="left"/>
        <w:rPr>
          <w:sz w:val="24"/>
          <w:szCs w:val="24"/>
          <w:rtl w:val="0"/>
          <w:lang w:val="en-US"/>
        </w:rPr>
      </w:pPr>
      <w:r>
        <w:rPr>
          <w:sz w:val="24"/>
          <w:szCs w:val="24"/>
          <w:rtl w:val="0"/>
          <w:lang w:val="en-US"/>
        </w:rPr>
        <w:t>A General Meeting of the Club shall be held annually during the month of March, at such place and time as the Committee shall determine, to:-</w:t>
      </w:r>
    </w:p>
    <w:p>
      <w:pPr>
        <w:pStyle w:val="List Paragraph"/>
        <w:numPr>
          <w:ilvl w:val="0"/>
          <w:numId w:val="8"/>
        </w:numPr>
        <w:bidi w:val="0"/>
        <w:ind w:right="0"/>
        <w:jc w:val="left"/>
        <w:rPr>
          <w:sz w:val="24"/>
          <w:szCs w:val="24"/>
          <w:rtl w:val="0"/>
          <w:lang w:val="en-US"/>
        </w:rPr>
      </w:pPr>
      <w:r>
        <w:rPr>
          <w:sz w:val="24"/>
          <w:szCs w:val="24"/>
          <w:rtl w:val="0"/>
          <w:lang w:val="en-US"/>
        </w:rPr>
        <w:t>Approve the minutes of the previous Annual General Meeting</w:t>
      </w:r>
    </w:p>
    <w:p>
      <w:pPr>
        <w:pStyle w:val="List Paragraph"/>
        <w:numPr>
          <w:ilvl w:val="0"/>
          <w:numId w:val="8"/>
        </w:numPr>
        <w:bidi w:val="0"/>
        <w:ind w:right="0"/>
        <w:jc w:val="left"/>
        <w:rPr>
          <w:sz w:val="24"/>
          <w:szCs w:val="24"/>
          <w:rtl w:val="0"/>
          <w:lang w:val="en-US"/>
        </w:rPr>
      </w:pPr>
      <w:r>
        <w:rPr>
          <w:sz w:val="24"/>
          <w:szCs w:val="24"/>
          <w:rtl w:val="0"/>
          <w:lang w:val="en-US"/>
        </w:rPr>
        <w:t>Receive and approve reports from the Chairman, Honorary Secretary and a financial statement from the Honorary Treasurer.  Team Captains should also provide an annual report</w:t>
      </w:r>
    </w:p>
    <w:p>
      <w:pPr>
        <w:pStyle w:val="List Paragraph"/>
        <w:numPr>
          <w:ilvl w:val="0"/>
          <w:numId w:val="8"/>
        </w:numPr>
        <w:bidi w:val="0"/>
        <w:ind w:right="0"/>
        <w:jc w:val="left"/>
        <w:rPr>
          <w:sz w:val="24"/>
          <w:szCs w:val="24"/>
          <w:rtl w:val="0"/>
          <w:lang w:val="en-US"/>
        </w:rPr>
      </w:pPr>
      <w:r>
        <w:rPr>
          <w:sz w:val="24"/>
          <w:szCs w:val="24"/>
          <w:rtl w:val="0"/>
          <w:lang w:val="en-US"/>
        </w:rPr>
        <w:t>Elect officers and Committee for the ensuing year</w:t>
        <w:tab/>
      </w:r>
    </w:p>
    <w:p>
      <w:pPr>
        <w:pStyle w:val="List Paragraph"/>
        <w:numPr>
          <w:ilvl w:val="0"/>
          <w:numId w:val="8"/>
        </w:numPr>
        <w:bidi w:val="0"/>
        <w:ind w:right="0"/>
        <w:jc w:val="left"/>
        <w:rPr>
          <w:sz w:val="24"/>
          <w:szCs w:val="24"/>
          <w:rtl w:val="0"/>
          <w:lang w:val="en-US"/>
        </w:rPr>
      </w:pPr>
      <w:r>
        <w:rPr>
          <w:sz w:val="24"/>
          <w:szCs w:val="24"/>
          <w:rtl w:val="0"/>
          <w:lang w:val="en-US"/>
        </w:rPr>
        <w:t>Fix Subscriptions, Visitors Fees, Match Levies and any other financial payments to be made by members</w:t>
      </w:r>
    </w:p>
    <w:p>
      <w:pPr>
        <w:pStyle w:val="List Paragraph"/>
        <w:numPr>
          <w:ilvl w:val="0"/>
          <w:numId w:val="8"/>
        </w:numPr>
        <w:bidi w:val="0"/>
        <w:ind w:right="0"/>
        <w:jc w:val="left"/>
        <w:rPr>
          <w:sz w:val="24"/>
          <w:szCs w:val="24"/>
          <w:rtl w:val="0"/>
          <w:lang w:val="en-US"/>
        </w:rPr>
      </w:pPr>
      <w:r>
        <w:rPr>
          <w:sz w:val="24"/>
          <w:szCs w:val="24"/>
          <w:rtl w:val="0"/>
          <w:lang w:val="en-US"/>
        </w:rPr>
        <w:t>Transact all general business</w:t>
      </w:r>
    </w:p>
    <w:p>
      <w:pPr>
        <w:pStyle w:val="List Paragraph"/>
        <w:numPr>
          <w:ilvl w:val="0"/>
          <w:numId w:val="9"/>
        </w:numPr>
        <w:bidi w:val="0"/>
        <w:ind w:right="0"/>
        <w:jc w:val="left"/>
        <w:rPr>
          <w:sz w:val="24"/>
          <w:szCs w:val="24"/>
          <w:rtl w:val="0"/>
          <w:lang w:val="en-US"/>
        </w:rPr>
      </w:pPr>
      <w:r>
        <w:rPr>
          <w:sz w:val="24"/>
          <w:szCs w:val="24"/>
          <w:rtl w:val="0"/>
          <w:lang w:val="en-US"/>
        </w:rPr>
        <w:t>Notice of the Annual General Meeting shall be given in writing to all members at lease fourteen days prior to the date of the Meeting</w:t>
      </w:r>
    </w:p>
    <w:p>
      <w:pPr>
        <w:pStyle w:val="List Paragraph"/>
        <w:numPr>
          <w:ilvl w:val="0"/>
          <w:numId w:val="9"/>
        </w:numPr>
        <w:bidi w:val="0"/>
        <w:ind w:right="0"/>
        <w:jc w:val="left"/>
        <w:rPr>
          <w:sz w:val="24"/>
          <w:szCs w:val="24"/>
          <w:rtl w:val="0"/>
          <w:lang w:val="en-US"/>
        </w:rPr>
      </w:pPr>
      <w:r>
        <w:rPr>
          <w:sz w:val="24"/>
          <w:szCs w:val="24"/>
          <w:rtl w:val="0"/>
          <w:lang w:val="en-US"/>
        </w:rPr>
        <w:t>Members who wish to have matters included on the Agenda of the Annual General Meeting must give notice in writing to the Honorary Secretary seven days preceding the Meeting</w:t>
      </w:r>
    </w:p>
    <w:p>
      <w:pPr>
        <w:pStyle w:val="List Paragraph"/>
        <w:numPr>
          <w:ilvl w:val="0"/>
          <w:numId w:val="9"/>
        </w:numPr>
        <w:bidi w:val="0"/>
        <w:ind w:right="0"/>
        <w:jc w:val="left"/>
        <w:rPr>
          <w:sz w:val="24"/>
          <w:szCs w:val="24"/>
          <w:rtl w:val="0"/>
          <w:lang w:val="en-US"/>
        </w:rPr>
      </w:pPr>
      <w:r>
        <w:rPr>
          <w:sz w:val="24"/>
          <w:szCs w:val="24"/>
          <w:rtl w:val="0"/>
          <w:lang w:val="en-US"/>
        </w:rPr>
        <w:t>At the Annual General Meeting members present shall have the right to vote only on matters of which due notice shall have been given</w:t>
      </w:r>
    </w:p>
    <w:p>
      <w:pPr>
        <w:pStyle w:val="List Paragraph"/>
        <w:numPr>
          <w:ilvl w:val="0"/>
          <w:numId w:val="9"/>
        </w:numPr>
        <w:bidi w:val="0"/>
        <w:ind w:right="0"/>
        <w:jc w:val="left"/>
        <w:rPr>
          <w:sz w:val="24"/>
          <w:szCs w:val="24"/>
          <w:rtl w:val="0"/>
          <w:lang w:val="en-US"/>
        </w:rPr>
      </w:pPr>
      <w:r>
        <w:rPr>
          <w:sz w:val="24"/>
          <w:szCs w:val="24"/>
          <w:rtl w:val="0"/>
          <w:lang w:val="en-US"/>
        </w:rPr>
        <w:t>The right to vote shall apply to all members</w:t>
      </w:r>
    </w:p>
    <w:p>
      <w:pPr>
        <w:pStyle w:val="List Paragraph"/>
        <w:numPr>
          <w:ilvl w:val="0"/>
          <w:numId w:val="9"/>
        </w:numPr>
        <w:bidi w:val="0"/>
        <w:ind w:right="0"/>
        <w:jc w:val="left"/>
        <w:rPr>
          <w:sz w:val="24"/>
          <w:szCs w:val="24"/>
          <w:rtl w:val="0"/>
          <w:lang w:val="en-US"/>
        </w:rPr>
      </w:pPr>
      <w:r>
        <w:rPr>
          <w:sz w:val="24"/>
          <w:szCs w:val="24"/>
          <w:rtl w:val="0"/>
          <w:lang w:val="en-US"/>
        </w:rPr>
        <w:t>No alteration of additional rules shall be made except by a resolution carried by a majority of at least two thirds of the voting members present at the meeting, notice of which shall have contained particulars of the proposed alteration or addition</w:t>
      </w:r>
    </w:p>
    <w:p>
      <w:pPr>
        <w:pStyle w:val="List Paragraph"/>
        <w:numPr>
          <w:ilvl w:val="0"/>
          <w:numId w:val="9"/>
        </w:numPr>
        <w:bidi w:val="0"/>
        <w:ind w:right="0"/>
        <w:jc w:val="left"/>
        <w:rPr>
          <w:sz w:val="24"/>
          <w:szCs w:val="24"/>
          <w:rtl w:val="0"/>
          <w:lang w:val="en-US"/>
        </w:rPr>
      </w:pPr>
      <w:r>
        <w:rPr>
          <w:sz w:val="24"/>
          <w:szCs w:val="24"/>
          <w:rtl w:val="0"/>
          <w:lang w:val="en-US"/>
        </w:rPr>
        <w:t>Six members (voting) shall form a quorum at an Annual General Meeting</w:t>
      </w:r>
    </w:p>
    <w:p>
      <w:pPr>
        <w:pStyle w:val="Body"/>
        <w:rPr>
          <w:b w:val="1"/>
          <w:bCs w:val="1"/>
          <w:sz w:val="28"/>
          <w:szCs w:val="28"/>
        </w:rPr>
      </w:pPr>
      <w:r>
        <w:rPr>
          <w:b w:val="1"/>
          <w:bCs w:val="1"/>
          <w:sz w:val="28"/>
          <w:szCs w:val="28"/>
          <w:rtl w:val="0"/>
          <w:lang w:val="en-US"/>
        </w:rPr>
        <w:t>5</w:t>
        <w:tab/>
        <w:t>Membership</w:t>
      </w:r>
    </w:p>
    <w:p>
      <w:pPr>
        <w:pStyle w:val="List Paragraph"/>
        <w:numPr>
          <w:ilvl w:val="0"/>
          <w:numId w:val="11"/>
        </w:numPr>
        <w:bidi w:val="0"/>
        <w:ind w:right="0"/>
        <w:jc w:val="left"/>
        <w:rPr>
          <w:sz w:val="24"/>
          <w:szCs w:val="24"/>
          <w:rtl w:val="0"/>
          <w:lang w:val="en-US"/>
        </w:rPr>
      </w:pPr>
      <w:r>
        <w:rPr>
          <w:sz w:val="24"/>
          <w:szCs w:val="24"/>
          <w:rtl w:val="0"/>
          <w:lang w:val="en-US"/>
        </w:rPr>
        <w:t>Application for membership shall be submitted in writing and the election of members shall be at the discretion of the Committee</w:t>
      </w:r>
    </w:p>
    <w:p>
      <w:pPr>
        <w:pStyle w:val="List Paragraph"/>
        <w:numPr>
          <w:ilvl w:val="0"/>
          <w:numId w:val="11"/>
        </w:numPr>
        <w:bidi w:val="0"/>
        <w:ind w:right="0"/>
        <w:jc w:val="left"/>
        <w:rPr>
          <w:sz w:val="24"/>
          <w:szCs w:val="24"/>
          <w:rtl w:val="0"/>
          <w:lang w:val="en-US"/>
        </w:rPr>
      </w:pPr>
      <w:r>
        <w:rPr>
          <w:sz w:val="24"/>
          <w:szCs w:val="24"/>
          <w:rtl w:val="0"/>
          <w:lang w:val="en-US"/>
        </w:rPr>
        <w:t>Prospective Members may be allowed by the Committee to play free of charge for a limited period prior to the application for membership</w:t>
      </w:r>
    </w:p>
    <w:p>
      <w:pPr>
        <w:pStyle w:val="List Paragraph"/>
        <w:numPr>
          <w:ilvl w:val="0"/>
          <w:numId w:val="11"/>
        </w:numPr>
        <w:bidi w:val="0"/>
        <w:ind w:right="0"/>
        <w:jc w:val="left"/>
        <w:rPr>
          <w:sz w:val="24"/>
          <w:szCs w:val="24"/>
          <w:rtl w:val="0"/>
          <w:lang w:val="en-US"/>
        </w:rPr>
      </w:pPr>
      <w:r>
        <w:rPr>
          <w:sz w:val="24"/>
          <w:szCs w:val="24"/>
          <w:rtl w:val="0"/>
          <w:lang w:val="en-US"/>
        </w:rPr>
        <w:t>All members must abide by the rules of the Club and a signed application for members shall signify acceptance of these rules</w:t>
      </w:r>
    </w:p>
    <w:p>
      <w:pPr>
        <w:pStyle w:val="List Paragraph"/>
        <w:numPr>
          <w:ilvl w:val="0"/>
          <w:numId w:val="11"/>
        </w:numPr>
        <w:bidi w:val="0"/>
        <w:ind w:right="0"/>
        <w:jc w:val="left"/>
        <w:rPr>
          <w:sz w:val="24"/>
          <w:szCs w:val="24"/>
          <w:rtl w:val="0"/>
          <w:lang w:val="en-US"/>
        </w:rPr>
      </w:pPr>
      <w:r>
        <w:rPr>
          <w:sz w:val="24"/>
          <w:szCs w:val="24"/>
          <w:rtl w:val="0"/>
          <w:lang w:val="en-US"/>
        </w:rPr>
        <w:t>The Committee shall have the power to suspend or expel any member whose conduct is likely to endanger the welfare, good name, or order of the Club</w:t>
      </w:r>
    </w:p>
    <w:p>
      <w:pPr>
        <w:pStyle w:val="List Paragraph"/>
        <w:numPr>
          <w:ilvl w:val="0"/>
          <w:numId w:val="11"/>
        </w:numPr>
        <w:bidi w:val="0"/>
        <w:ind w:right="0"/>
        <w:jc w:val="left"/>
        <w:rPr>
          <w:sz w:val="24"/>
          <w:szCs w:val="24"/>
          <w:rtl w:val="0"/>
          <w:lang w:val="en-US"/>
        </w:rPr>
      </w:pPr>
      <w:r>
        <w:rPr>
          <w:sz w:val="24"/>
          <w:szCs w:val="24"/>
          <w:rtl w:val="0"/>
          <w:lang w:val="en-US"/>
        </w:rPr>
        <w:t>The Committee shall define the classes of membership</w:t>
      </w:r>
    </w:p>
    <w:p>
      <w:pPr>
        <w:pStyle w:val="List Paragraph"/>
        <w:numPr>
          <w:ilvl w:val="0"/>
          <w:numId w:val="11"/>
        </w:numPr>
        <w:bidi w:val="0"/>
        <w:ind w:right="0"/>
        <w:jc w:val="left"/>
        <w:rPr>
          <w:sz w:val="24"/>
          <w:szCs w:val="24"/>
          <w:rtl w:val="0"/>
          <w:lang w:val="en-US"/>
        </w:rPr>
      </w:pPr>
      <w:r>
        <w:rPr>
          <w:sz w:val="24"/>
          <w:szCs w:val="24"/>
          <w:rtl w:val="0"/>
          <w:lang w:val="en-US"/>
        </w:rPr>
        <w:t>Members will be issued with the clubs Data Protection Policy and DPA form to specify their preferences with regard to the use of photography by the club, policies supporting the use and guidelines will be made available to all members</w:t>
      </w:r>
    </w:p>
    <w:p>
      <w:pPr>
        <w:pStyle w:val="Body"/>
        <w:rPr>
          <w:b w:val="1"/>
          <w:bCs w:val="1"/>
          <w:sz w:val="28"/>
          <w:szCs w:val="28"/>
        </w:rPr>
      </w:pPr>
      <w:r>
        <w:rPr>
          <w:b w:val="1"/>
          <w:bCs w:val="1"/>
          <w:sz w:val="28"/>
          <w:szCs w:val="28"/>
          <w:rtl w:val="0"/>
          <w:lang w:val="fr-FR"/>
        </w:rPr>
        <w:t>6</w:t>
        <w:tab/>
        <w:t>Subscriptions</w:t>
      </w:r>
    </w:p>
    <w:p>
      <w:pPr>
        <w:pStyle w:val="List Paragraph"/>
        <w:numPr>
          <w:ilvl w:val="0"/>
          <w:numId w:val="13"/>
        </w:numPr>
        <w:bidi w:val="0"/>
        <w:ind w:right="0"/>
        <w:jc w:val="left"/>
        <w:rPr>
          <w:sz w:val="24"/>
          <w:szCs w:val="24"/>
          <w:rtl w:val="0"/>
          <w:lang w:val="en-US"/>
        </w:rPr>
      </w:pPr>
      <w:r>
        <w:rPr>
          <w:sz w:val="24"/>
          <w:szCs w:val="24"/>
          <w:rtl w:val="0"/>
          <w:lang w:val="en-US"/>
        </w:rPr>
        <w:t>Subscriptions at the rates agreed by the Annual General Meeting shall be paid within fourteen days of acceptance into membership of the Club, or in the case of existing members by 1</w:t>
      </w:r>
      <w:r>
        <w:rPr>
          <w:sz w:val="24"/>
          <w:szCs w:val="24"/>
          <w:vertAlign w:val="superscript"/>
          <w:rtl w:val="0"/>
          <w:lang w:val="en-US"/>
        </w:rPr>
        <w:t>st</w:t>
      </w:r>
      <w:r>
        <w:rPr>
          <w:sz w:val="24"/>
          <w:szCs w:val="24"/>
          <w:rtl w:val="0"/>
          <w:lang w:val="en-US"/>
        </w:rPr>
        <w:t xml:space="preserve"> May for the ensuing season</w:t>
      </w:r>
    </w:p>
    <w:p>
      <w:pPr>
        <w:pStyle w:val="Body"/>
        <w:rPr>
          <w:b w:val="1"/>
          <w:bCs w:val="1"/>
          <w:sz w:val="28"/>
          <w:szCs w:val="28"/>
        </w:rPr>
      </w:pPr>
      <w:r>
        <w:rPr>
          <w:b w:val="1"/>
          <w:bCs w:val="1"/>
          <w:sz w:val="28"/>
          <w:szCs w:val="28"/>
          <w:rtl w:val="0"/>
          <w:lang w:val="fr-FR"/>
        </w:rPr>
        <w:t>7</w:t>
        <w:tab/>
        <w:t>Finance</w:t>
      </w:r>
    </w:p>
    <w:p>
      <w:pPr>
        <w:pStyle w:val="List Paragraph"/>
        <w:numPr>
          <w:ilvl w:val="0"/>
          <w:numId w:val="15"/>
        </w:numPr>
        <w:bidi w:val="0"/>
        <w:ind w:right="0"/>
        <w:jc w:val="left"/>
        <w:rPr>
          <w:sz w:val="24"/>
          <w:szCs w:val="24"/>
          <w:rtl w:val="0"/>
          <w:lang w:val="en-US"/>
        </w:rPr>
      </w:pPr>
      <w:r>
        <w:rPr>
          <w:sz w:val="24"/>
          <w:szCs w:val="24"/>
          <w:rtl w:val="0"/>
          <w:lang w:val="en-US"/>
        </w:rPr>
        <w:t>The financial year of the Club shall close on 31</w:t>
      </w:r>
      <w:r>
        <w:rPr>
          <w:sz w:val="24"/>
          <w:szCs w:val="24"/>
          <w:vertAlign w:val="superscript"/>
          <w:rtl w:val="0"/>
          <w:lang w:val="en-US"/>
        </w:rPr>
        <w:t>st</w:t>
      </w:r>
      <w:r>
        <w:rPr>
          <w:sz w:val="24"/>
          <w:szCs w:val="24"/>
          <w:rtl w:val="0"/>
          <w:lang w:val="en-US"/>
        </w:rPr>
        <w:t xml:space="preserve"> March each year and an audited Annual Statement of Accounts shall be prepared by the Honorary Treasurer for presentation at the Annual General Meeting</w:t>
      </w:r>
    </w:p>
    <w:p>
      <w:pPr>
        <w:pStyle w:val="List Paragraph"/>
        <w:numPr>
          <w:ilvl w:val="0"/>
          <w:numId w:val="15"/>
        </w:numPr>
        <w:bidi w:val="0"/>
        <w:ind w:right="0"/>
        <w:jc w:val="left"/>
        <w:rPr>
          <w:sz w:val="24"/>
          <w:szCs w:val="24"/>
          <w:rtl w:val="0"/>
          <w:lang w:val="en-US"/>
        </w:rPr>
      </w:pPr>
      <w:r>
        <w:rPr>
          <w:sz w:val="24"/>
          <w:szCs w:val="24"/>
          <w:rtl w:val="0"/>
          <w:lang w:val="en-US"/>
        </w:rPr>
        <w:t>The Honorary Treasurer shall have charge of all monies, receipts and payments and shall render to the Committee, at any time required by them, accounts in the name of Rufforth Tennis Club</w:t>
      </w:r>
    </w:p>
    <w:p>
      <w:pPr>
        <w:pStyle w:val="List Paragraph"/>
        <w:numPr>
          <w:ilvl w:val="0"/>
          <w:numId w:val="15"/>
        </w:numPr>
        <w:bidi w:val="0"/>
        <w:ind w:right="0"/>
        <w:jc w:val="left"/>
        <w:rPr>
          <w:sz w:val="24"/>
          <w:szCs w:val="24"/>
          <w:rtl w:val="0"/>
          <w:lang w:val="en-US"/>
        </w:rPr>
      </w:pPr>
      <w:r>
        <w:rPr>
          <w:sz w:val="24"/>
          <w:szCs w:val="24"/>
          <w:rtl w:val="0"/>
          <w:lang w:val="en-US"/>
        </w:rPr>
        <w:t>The Club shall receive income from all money-raising efforts, occasional lettings of the courts, floodlights and collections made at events approved or organised  by the Committee and in which the Club has a playing part</w:t>
      </w:r>
    </w:p>
    <w:p>
      <w:pPr>
        <w:pStyle w:val="Body"/>
        <w:rPr>
          <w:b w:val="1"/>
          <w:bCs w:val="1"/>
          <w:sz w:val="28"/>
          <w:szCs w:val="28"/>
        </w:rPr>
      </w:pPr>
      <w:r>
        <w:rPr>
          <w:b w:val="1"/>
          <w:bCs w:val="1"/>
          <w:sz w:val="28"/>
          <w:szCs w:val="28"/>
          <w:rtl w:val="0"/>
        </w:rPr>
        <w:t>8</w:t>
        <w:tab/>
        <w:t>Visitors</w:t>
      </w:r>
    </w:p>
    <w:p>
      <w:pPr>
        <w:pStyle w:val="List Paragraph"/>
        <w:numPr>
          <w:ilvl w:val="0"/>
          <w:numId w:val="17"/>
        </w:numPr>
        <w:bidi w:val="0"/>
        <w:ind w:right="0"/>
        <w:jc w:val="left"/>
        <w:rPr>
          <w:sz w:val="24"/>
          <w:szCs w:val="24"/>
          <w:rtl w:val="0"/>
          <w:lang w:val="en-US"/>
        </w:rPr>
      </w:pPr>
      <w:r>
        <w:rPr>
          <w:sz w:val="24"/>
          <w:szCs w:val="24"/>
          <w:rtl w:val="0"/>
          <w:lang w:val="en-US"/>
        </w:rPr>
        <w:t>Members shall be permitted to introduce two friends as a guest but the same guest shall not be admitted to the courts or clubhouse more than six times in one year.  The member introducing the guest will be responsible for the payment of visitors fees to a Committee Member</w:t>
      </w:r>
    </w:p>
    <w:p>
      <w:pPr>
        <w:pStyle w:val="Body"/>
        <w:rPr>
          <w:b w:val="1"/>
          <w:bCs w:val="1"/>
          <w:sz w:val="28"/>
          <w:szCs w:val="28"/>
        </w:rPr>
      </w:pPr>
      <w:r>
        <w:rPr>
          <w:b w:val="1"/>
          <w:bCs w:val="1"/>
          <w:sz w:val="28"/>
          <w:szCs w:val="28"/>
          <w:rtl w:val="0"/>
          <w:lang w:val="en-US"/>
        </w:rPr>
        <w:t>9</w:t>
        <w:tab/>
        <w:t>Teams</w:t>
      </w:r>
    </w:p>
    <w:p>
      <w:pPr>
        <w:pStyle w:val="List Paragraph"/>
        <w:numPr>
          <w:ilvl w:val="0"/>
          <w:numId w:val="19"/>
        </w:numPr>
        <w:bidi w:val="0"/>
        <w:ind w:right="0"/>
        <w:jc w:val="left"/>
        <w:rPr>
          <w:sz w:val="24"/>
          <w:szCs w:val="24"/>
          <w:rtl w:val="0"/>
          <w:lang w:val="en-US"/>
        </w:rPr>
      </w:pPr>
      <w:r>
        <w:rPr>
          <w:sz w:val="24"/>
          <w:szCs w:val="24"/>
          <w:rtl w:val="0"/>
          <w:lang w:val="en-US"/>
        </w:rPr>
        <w:t>The number and style of teams to be entered into any leagues, tournaments and championships shall be decided by the Committee with consideration of members</w:t>
      </w:r>
      <w:r>
        <w:rPr>
          <w:sz w:val="24"/>
          <w:szCs w:val="24"/>
          <w:rtl w:val="0"/>
          <w:lang w:val="en-US"/>
        </w:rPr>
        <w:t xml:space="preserve">’ </w:t>
      </w:r>
      <w:r>
        <w:rPr>
          <w:sz w:val="24"/>
          <w:szCs w:val="24"/>
          <w:rtl w:val="0"/>
          <w:lang w:val="en-US"/>
        </w:rPr>
        <w:t>wishes</w:t>
      </w:r>
    </w:p>
    <w:p>
      <w:pPr>
        <w:pStyle w:val="List Paragraph"/>
        <w:numPr>
          <w:ilvl w:val="0"/>
          <w:numId w:val="19"/>
        </w:numPr>
        <w:bidi w:val="0"/>
        <w:ind w:right="0"/>
        <w:jc w:val="left"/>
        <w:rPr>
          <w:sz w:val="24"/>
          <w:szCs w:val="24"/>
          <w:rtl w:val="0"/>
          <w:lang w:val="en-US"/>
        </w:rPr>
      </w:pPr>
      <w:r>
        <w:rPr>
          <w:sz w:val="24"/>
          <w:szCs w:val="24"/>
          <w:rtl w:val="0"/>
          <w:lang w:val="en-US"/>
        </w:rPr>
        <w:t>A fixture list giving details of all matches in which teams shall participate shall be prepared by the Match Secretary or Secretaries and shall, where practically possible, be available to all members at the commencement of each playing seaso</w:t>
      </w:r>
      <w:r>
        <w:rPr>
          <w:sz w:val="24"/>
          <w:szCs w:val="24"/>
          <w:rtl w:val="0"/>
          <w:lang w:val="en-US"/>
        </w:rPr>
        <w:t>n</w:t>
      </w:r>
    </w:p>
    <w:p>
      <w:pPr>
        <w:pStyle w:val="Body"/>
        <w:rPr>
          <w:b w:val="1"/>
          <w:bCs w:val="1"/>
          <w:sz w:val="28"/>
          <w:szCs w:val="28"/>
        </w:rPr>
      </w:pPr>
      <w:r>
        <w:rPr>
          <w:b w:val="1"/>
          <w:bCs w:val="1"/>
          <w:sz w:val="28"/>
          <w:szCs w:val="28"/>
          <w:rtl w:val="0"/>
          <w:lang w:val="en-US"/>
        </w:rPr>
        <w:t>10</w:t>
        <w:tab/>
        <w:t>Play</w:t>
      </w:r>
    </w:p>
    <w:p>
      <w:pPr>
        <w:pStyle w:val="List Paragraph"/>
        <w:numPr>
          <w:ilvl w:val="0"/>
          <w:numId w:val="21"/>
        </w:numPr>
        <w:bidi w:val="0"/>
        <w:ind w:right="0"/>
        <w:jc w:val="left"/>
        <w:rPr>
          <w:sz w:val="24"/>
          <w:szCs w:val="24"/>
          <w:rtl w:val="0"/>
          <w:lang w:val="en-US"/>
        </w:rPr>
      </w:pPr>
      <w:r>
        <w:rPr>
          <w:sz w:val="24"/>
          <w:szCs w:val="24"/>
          <w:rtl w:val="0"/>
          <w:lang w:val="en-US"/>
        </w:rPr>
        <w:t>Players shall at all times wear suitable footwear which have non-marking soles and are not ridged, and wear recognised sports clothing when playing</w:t>
      </w:r>
    </w:p>
    <w:p>
      <w:pPr>
        <w:pStyle w:val="List Paragraph"/>
        <w:numPr>
          <w:ilvl w:val="0"/>
          <w:numId w:val="21"/>
        </w:numPr>
        <w:bidi w:val="0"/>
        <w:ind w:right="0"/>
        <w:jc w:val="left"/>
        <w:rPr>
          <w:sz w:val="24"/>
          <w:szCs w:val="24"/>
          <w:rtl w:val="0"/>
          <w:lang w:val="en-US"/>
        </w:rPr>
      </w:pPr>
      <w:r>
        <w:rPr>
          <w:sz w:val="24"/>
          <w:szCs w:val="24"/>
          <w:rtl w:val="0"/>
          <w:lang w:val="en-US"/>
        </w:rPr>
        <w:t xml:space="preserve">The rules of play shall be those recognised by the Lawn Tennis Association, subject to local variations as may be made by the Committee </w:t>
      </w:r>
    </w:p>
    <w:p>
      <w:pPr>
        <w:pStyle w:val="List Paragraph"/>
        <w:numPr>
          <w:ilvl w:val="0"/>
          <w:numId w:val="21"/>
        </w:numPr>
        <w:bidi w:val="0"/>
        <w:ind w:right="0"/>
        <w:jc w:val="left"/>
        <w:rPr>
          <w:sz w:val="24"/>
          <w:szCs w:val="24"/>
          <w:rtl w:val="0"/>
          <w:lang w:val="en-US"/>
        </w:rPr>
      </w:pPr>
      <w:r>
        <w:rPr>
          <w:sz w:val="24"/>
          <w:szCs w:val="24"/>
          <w:rtl w:val="0"/>
          <w:lang w:val="en-US"/>
        </w:rPr>
        <w:t>In Club play when other members are waiting one short set only shall be played</w:t>
      </w:r>
    </w:p>
    <w:p>
      <w:pPr>
        <w:pStyle w:val="List Paragraph"/>
        <w:numPr>
          <w:ilvl w:val="0"/>
          <w:numId w:val="21"/>
        </w:numPr>
        <w:bidi w:val="0"/>
        <w:ind w:right="0"/>
        <w:jc w:val="left"/>
        <w:rPr>
          <w:sz w:val="24"/>
          <w:szCs w:val="24"/>
          <w:rtl w:val="0"/>
          <w:lang w:val="en-US"/>
        </w:rPr>
      </w:pPr>
      <w:r>
        <w:rPr>
          <w:sz w:val="24"/>
          <w:szCs w:val="24"/>
          <w:rtl w:val="0"/>
          <w:lang w:val="en-US"/>
        </w:rPr>
        <w:t>Members of the Committee shall be responsible for ensuring that courts are allocated fairly between members present and, if necessary, a rota shall be introduced.  Unless otherwise agreed members already waiting to play shall take precedence over new arrivals</w:t>
      </w:r>
    </w:p>
    <w:p>
      <w:pPr>
        <w:pStyle w:val="List Paragraph"/>
        <w:numPr>
          <w:ilvl w:val="0"/>
          <w:numId w:val="21"/>
        </w:numPr>
        <w:bidi w:val="0"/>
        <w:ind w:right="0"/>
        <w:jc w:val="left"/>
        <w:rPr>
          <w:sz w:val="24"/>
          <w:szCs w:val="24"/>
          <w:rtl w:val="0"/>
          <w:lang w:val="en-US"/>
        </w:rPr>
      </w:pPr>
      <w:r>
        <w:rPr>
          <w:sz w:val="24"/>
          <w:szCs w:val="24"/>
          <w:rtl w:val="0"/>
          <w:lang w:val="en-US"/>
        </w:rPr>
        <w:t>The times of play for the various classes of membership shall be decided by the Committee</w:t>
      </w:r>
    </w:p>
    <w:p>
      <w:pPr>
        <w:pStyle w:val="List Paragraph"/>
        <w:numPr>
          <w:ilvl w:val="0"/>
          <w:numId w:val="21"/>
        </w:numPr>
        <w:bidi w:val="0"/>
        <w:ind w:right="0"/>
        <w:jc w:val="left"/>
        <w:rPr>
          <w:sz w:val="24"/>
          <w:szCs w:val="24"/>
          <w:rtl w:val="0"/>
          <w:lang w:val="en-US"/>
        </w:rPr>
      </w:pPr>
      <w:r>
        <w:rPr>
          <w:sz w:val="24"/>
          <w:szCs w:val="24"/>
          <w:rtl w:val="0"/>
          <w:lang w:val="en-US"/>
        </w:rPr>
        <w:t>Tournaments may be held at the discretion of the Committee</w:t>
      </w:r>
    </w:p>
    <w:p>
      <w:pPr>
        <w:pStyle w:val="List Paragraph"/>
        <w:numPr>
          <w:ilvl w:val="0"/>
          <w:numId w:val="21"/>
        </w:numPr>
        <w:bidi w:val="0"/>
        <w:ind w:right="0"/>
        <w:jc w:val="left"/>
        <w:rPr>
          <w:sz w:val="24"/>
          <w:szCs w:val="24"/>
          <w:rtl w:val="0"/>
          <w:lang w:val="en-US"/>
        </w:rPr>
      </w:pPr>
      <w:r>
        <w:rPr>
          <w:sz w:val="24"/>
          <w:szCs w:val="24"/>
          <w:rtl w:val="0"/>
          <w:lang w:val="en-US"/>
        </w:rPr>
        <w:t>If unfit for play the courts will be closed and the decision of any Committee Member on this matter shall be final</w:t>
      </w:r>
    </w:p>
    <w:p>
      <w:pPr>
        <w:pStyle w:val="Body"/>
        <w:rPr>
          <w:b w:val="1"/>
          <w:bCs w:val="1"/>
          <w:sz w:val="28"/>
          <w:szCs w:val="28"/>
        </w:rPr>
      </w:pPr>
      <w:r>
        <w:rPr>
          <w:b w:val="1"/>
          <w:bCs w:val="1"/>
          <w:sz w:val="28"/>
          <w:szCs w:val="28"/>
          <w:rtl w:val="0"/>
          <w:lang w:val="en-US"/>
        </w:rPr>
        <w:t>11</w:t>
        <w:tab/>
        <w:t>Display</w:t>
      </w:r>
    </w:p>
    <w:p>
      <w:pPr>
        <w:pStyle w:val="List Paragraph"/>
        <w:numPr>
          <w:ilvl w:val="0"/>
          <w:numId w:val="23"/>
        </w:numPr>
        <w:bidi w:val="0"/>
        <w:ind w:right="0"/>
        <w:jc w:val="left"/>
        <w:rPr>
          <w:sz w:val="24"/>
          <w:szCs w:val="24"/>
          <w:rtl w:val="0"/>
          <w:lang w:val="en-US"/>
        </w:rPr>
      </w:pPr>
      <w:r>
        <w:rPr>
          <w:sz w:val="24"/>
          <w:szCs w:val="24"/>
          <w:rtl w:val="0"/>
          <w:lang w:val="en-US"/>
        </w:rPr>
        <w:t>A copy of these rules shall be posted on the Club Notice Board and</w:t>
      </w:r>
      <w:r>
        <w:rPr>
          <w:sz w:val="24"/>
          <w:szCs w:val="24"/>
          <w:rtl w:val="0"/>
          <w:lang w:val="en-US"/>
        </w:rPr>
        <w:t xml:space="preserve"> Club Website (</w:t>
      </w:r>
      <w:r>
        <w:rPr>
          <w:rStyle w:val="Hyperlink.0"/>
          <w:sz w:val="24"/>
          <w:szCs w:val="24"/>
        </w:rPr>
        <w:fldChar w:fldCharType="begin" w:fldLock="0"/>
      </w:r>
      <w:r>
        <w:rPr>
          <w:rStyle w:val="Hyperlink.0"/>
          <w:sz w:val="24"/>
          <w:szCs w:val="24"/>
        </w:rPr>
        <w:instrText xml:space="preserve"> HYPERLINK "http://www.rufforthtennisclub.co.uk"</w:instrText>
      </w:r>
      <w:r>
        <w:rPr>
          <w:rStyle w:val="Hyperlink.0"/>
          <w:sz w:val="24"/>
          <w:szCs w:val="24"/>
        </w:rPr>
        <w:fldChar w:fldCharType="separate" w:fldLock="0"/>
      </w:r>
      <w:r>
        <w:rPr>
          <w:rStyle w:val="Hyperlink.0"/>
          <w:sz w:val="24"/>
          <w:szCs w:val="24"/>
          <w:rtl w:val="0"/>
          <w:lang w:val="en-US"/>
        </w:rPr>
        <w:t>www.rufforthtennisclub.co.uk</w:t>
      </w:r>
      <w:r>
        <w:rPr>
          <w:sz w:val="24"/>
          <w:szCs w:val="24"/>
        </w:rPr>
        <w:fldChar w:fldCharType="end" w:fldLock="0"/>
      </w:r>
      <w:r>
        <w:rPr>
          <w:sz w:val="24"/>
          <w:szCs w:val="24"/>
          <w:rtl w:val="0"/>
          <w:lang w:val="en-US"/>
        </w:rPr>
        <w:t>) and</w:t>
      </w:r>
      <w:r>
        <w:rPr>
          <w:sz w:val="24"/>
          <w:szCs w:val="24"/>
          <w:rtl w:val="0"/>
          <w:lang w:val="en-US"/>
        </w:rPr>
        <w:t xml:space="preserve"> shall be issued to each member on application</w:t>
      </w:r>
    </w:p>
    <w:p>
      <w:pPr>
        <w:pStyle w:val="List Paragraph"/>
        <w:bidi w:val="0"/>
        <w:ind w:left="0" w:right="0" w:firstLine="0"/>
        <w:jc w:val="left"/>
        <w:rPr>
          <w:b w:val="1"/>
          <w:bCs w:val="1"/>
          <w:sz w:val="24"/>
          <w:szCs w:val="24"/>
          <w:rtl w:val="0"/>
        </w:rPr>
      </w:pPr>
    </w:p>
    <w:p>
      <w:pPr>
        <w:pStyle w:val="List Paragraph"/>
        <w:bidi w:val="0"/>
        <w:ind w:left="0" w:right="0" w:firstLine="0"/>
        <w:jc w:val="left"/>
        <w:rPr>
          <w:b w:val="1"/>
          <w:bCs w:val="1"/>
          <w:sz w:val="24"/>
          <w:szCs w:val="24"/>
          <w:rtl w:val="0"/>
        </w:rPr>
      </w:pPr>
    </w:p>
    <w:p>
      <w:pPr>
        <w:pStyle w:val="List Paragraph"/>
        <w:bidi w:val="0"/>
        <w:ind w:left="0" w:right="0" w:firstLine="0"/>
        <w:jc w:val="left"/>
        <w:rPr>
          <w:b w:val="1"/>
          <w:bCs w:val="1"/>
          <w:sz w:val="24"/>
          <w:szCs w:val="24"/>
          <w:rtl w:val="0"/>
        </w:rPr>
      </w:pPr>
    </w:p>
    <w:p>
      <w:pPr>
        <w:pStyle w:val="List Paragraph"/>
        <w:bidi w:val="0"/>
        <w:ind w:left="0" w:right="0" w:firstLine="0"/>
        <w:jc w:val="left"/>
        <w:rPr>
          <w:b w:val="1"/>
          <w:bCs w:val="1"/>
          <w:sz w:val="24"/>
          <w:szCs w:val="24"/>
          <w:rtl w:val="0"/>
        </w:rPr>
      </w:pPr>
    </w:p>
    <w:p>
      <w:pPr>
        <w:pStyle w:val="List Paragraph"/>
        <w:bidi w:val="0"/>
        <w:ind w:left="0" w:right="0" w:firstLine="0"/>
        <w:jc w:val="left"/>
        <w:rPr>
          <w:b w:val="1"/>
          <w:bCs w:val="1"/>
          <w:sz w:val="24"/>
          <w:szCs w:val="24"/>
          <w:rtl w:val="0"/>
        </w:rPr>
      </w:pPr>
    </w:p>
    <w:p>
      <w:pPr>
        <w:pStyle w:val="List Paragraph"/>
        <w:bidi w:val="0"/>
        <w:ind w:left="0" w:right="0" w:firstLine="0"/>
        <w:jc w:val="left"/>
        <w:rPr>
          <w:b w:val="1"/>
          <w:bCs w:val="1"/>
          <w:sz w:val="24"/>
          <w:szCs w:val="24"/>
          <w:rtl w:val="0"/>
        </w:rPr>
      </w:pPr>
    </w:p>
    <w:p>
      <w:pPr>
        <w:pStyle w:val="List Paragraph"/>
        <w:bidi w:val="0"/>
        <w:ind w:left="0" w:right="0" w:firstLine="0"/>
        <w:jc w:val="left"/>
        <w:rPr>
          <w:b w:val="1"/>
          <w:bCs w:val="1"/>
          <w:sz w:val="24"/>
          <w:szCs w:val="24"/>
          <w:rtl w:val="0"/>
        </w:rPr>
      </w:pPr>
    </w:p>
    <w:p>
      <w:pPr>
        <w:pStyle w:val="List Paragraph"/>
        <w:bidi w:val="0"/>
        <w:ind w:left="0" w:right="0" w:firstLine="0"/>
        <w:jc w:val="left"/>
        <w:rPr>
          <w:b w:val="1"/>
          <w:bCs w:val="1"/>
          <w:sz w:val="24"/>
          <w:szCs w:val="24"/>
          <w:rtl w:val="0"/>
        </w:rPr>
      </w:pPr>
    </w:p>
    <w:p>
      <w:pPr>
        <w:pStyle w:val="List Paragraph"/>
        <w:bidi w:val="0"/>
        <w:ind w:left="0" w:right="0" w:firstLine="0"/>
        <w:jc w:val="left"/>
        <w:rPr>
          <w:b w:val="1"/>
          <w:bCs w:val="1"/>
          <w:sz w:val="24"/>
          <w:szCs w:val="24"/>
          <w:rtl w:val="0"/>
        </w:rPr>
      </w:pPr>
      <w:r>
        <w:rPr>
          <w:b w:val="1"/>
          <w:bCs w:val="1"/>
          <w:sz w:val="24"/>
          <w:szCs w:val="24"/>
          <w:rtl w:val="0"/>
          <w:lang w:val="en-US"/>
        </w:rPr>
        <w:t>Reviewed and approved: January 2023</w:t>
      </w:r>
    </w:p>
    <w:p>
      <w:pPr>
        <w:pStyle w:val="List Paragraph"/>
        <w:bidi w:val="0"/>
        <w:ind w:left="0" w:right="0" w:firstLine="0"/>
        <w:jc w:val="left"/>
        <w:rPr>
          <w:rtl w:val="0"/>
        </w:rPr>
      </w:pPr>
      <w:r>
        <w:rPr>
          <w:b w:val="1"/>
          <w:bCs w:val="1"/>
          <w:sz w:val="24"/>
          <w:szCs w:val="24"/>
          <w:rtl w:val="0"/>
          <w:lang w:val="en-US"/>
        </w:rPr>
        <w:t>Next review due: January 2025</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78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start w:val="1"/>
      <w:numFmt w:val="lowerLetter"/>
      <w:suff w:val="tab"/>
      <w:lvlText w:val="%2."/>
      <w:lvlJc w:val="left"/>
      <w:pPr>
        <w:ind w:left="150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2">
      <w:start w:val="1"/>
      <w:numFmt w:val="lowerRoman"/>
      <w:suff w:val="tab"/>
      <w:lvlText w:val="%3."/>
      <w:lvlJc w:val="left"/>
      <w:pPr>
        <w:ind w:left="2214" w:hanging="37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3">
      <w:start w:val="1"/>
      <w:numFmt w:val="decimal"/>
      <w:suff w:val="tab"/>
      <w:lvlText w:val="%4."/>
      <w:lvlJc w:val="left"/>
      <w:pPr>
        <w:ind w:left="294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4">
      <w:start w:val="1"/>
      <w:numFmt w:val="lowerLetter"/>
      <w:suff w:val="tab"/>
      <w:lvlText w:val="%5."/>
      <w:lvlJc w:val="left"/>
      <w:pPr>
        <w:ind w:left="366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5">
      <w:start w:val="1"/>
      <w:numFmt w:val="lowerRoman"/>
      <w:suff w:val="tab"/>
      <w:lvlText w:val="%6."/>
      <w:lvlJc w:val="left"/>
      <w:pPr>
        <w:ind w:left="4374" w:hanging="37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6">
      <w:start w:val="1"/>
      <w:numFmt w:val="decimal"/>
      <w:suff w:val="tab"/>
      <w:lvlText w:val="%7."/>
      <w:lvlJc w:val="left"/>
      <w:pPr>
        <w:ind w:left="510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7">
      <w:start w:val="1"/>
      <w:numFmt w:val="lowerLetter"/>
      <w:suff w:val="tab"/>
      <w:lvlText w:val="%8."/>
      <w:lvlJc w:val="left"/>
      <w:pPr>
        <w:ind w:left="5820" w:hanging="4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8">
      <w:start w:val="1"/>
      <w:numFmt w:val="lowerRoman"/>
      <w:suff w:val="tab"/>
      <w:lvlText w:val="%9."/>
      <w:lvlJc w:val="left"/>
      <w:pPr>
        <w:ind w:left="6534" w:hanging="376"/>
      </w:pPr>
      <w:rPr>
        <w:rFonts w:hAnsi="Arial Unicode MS"/>
        <w:caps w:val="0"/>
        <w:smallCaps w:val="0"/>
        <w:strike w:val="0"/>
        <w:dstrike w:val="0"/>
        <w:outline w:val="0"/>
        <w:emboss w:val="0"/>
        <w:imprint w:val="0"/>
        <w:spacing w:val="0"/>
        <w:w w:val="100"/>
        <w:kern w:val="0"/>
        <w:position w:val="0"/>
        <w:sz w:val="28"/>
        <w:szCs w:val="28"/>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4"/>
      </w:numPr>
    </w:pPr>
  </w:style>
  <w:style w:type="numbering" w:styleId="Imported Style 8">
    <w:name w:val="Imported Style 8"/>
    <w:pPr>
      <w:numPr>
        <w:numId w:val="16"/>
      </w:numPr>
    </w:pPr>
  </w:style>
  <w:style w:type="numbering" w:styleId="Imported Style 9">
    <w:name w:val="Imported Style 9"/>
    <w:pPr>
      <w:numPr>
        <w:numId w:val="18"/>
      </w:numPr>
    </w:pPr>
  </w:style>
  <w:style w:type="numbering" w:styleId="Imported Style 10">
    <w:name w:val="Imported Style 10"/>
    <w:pPr>
      <w:numPr>
        <w:numId w:val="20"/>
      </w:numPr>
    </w:pPr>
  </w:style>
  <w:style w:type="numbering" w:styleId="Imported Style 11">
    <w:name w:val="Imported Style 11"/>
    <w:pPr>
      <w:numPr>
        <w:numId w:val="22"/>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